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AA" w:rsidRDefault="00AD0CAA" w:rsidP="00AD0CA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592BD92" wp14:editId="297F54AB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CAA" w:rsidRDefault="00AD0CAA" w:rsidP="00AD0CA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br/>
        <w:t>МИХАЙЛОВСКОГО  РАЙОНА</w:t>
      </w:r>
    </w:p>
    <w:p w:rsidR="00AD0CAA" w:rsidRDefault="00AD0CAA" w:rsidP="00AD0CA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140325" w:rsidRDefault="00AD0CAA" w:rsidP="00AD0CA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zh-CN"/>
        </w:rPr>
        <w:t>РЕШЕНИЕ</w:t>
      </w:r>
      <w:r w:rsidR="00140325">
        <w:rPr>
          <w:rFonts w:ascii="Times New Roman" w:eastAsia="Times New Roman" w:hAnsi="Times New Roman"/>
          <w:b/>
          <w:spacing w:val="60"/>
          <w:sz w:val="28"/>
          <w:szCs w:val="28"/>
          <w:lang w:eastAsia="zh-CN"/>
        </w:rPr>
        <w:t xml:space="preserve">                        </w:t>
      </w:r>
    </w:p>
    <w:p w:rsidR="00AD0CAA" w:rsidRDefault="00AD0CAA" w:rsidP="00AD0CA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zh-CN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</w:tblGrid>
      <w:tr w:rsidR="00AD0CAA" w:rsidTr="00AD0CAA">
        <w:tc>
          <w:tcPr>
            <w:tcW w:w="3107" w:type="dxa"/>
            <w:hideMark/>
          </w:tcPr>
          <w:p w:rsidR="003524DC" w:rsidRDefault="003524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140325" w:rsidRDefault="001403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AD0CAA" w:rsidRDefault="003524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12.07.2018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07" w:type="dxa"/>
          </w:tcPr>
          <w:p w:rsidR="00AD0CAA" w:rsidRDefault="00AD0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3524DC" w:rsidRDefault="00140325" w:rsidP="001403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                                                    </w:t>
            </w:r>
          </w:p>
          <w:p w:rsidR="003524DC" w:rsidRDefault="00140325" w:rsidP="0014032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103/635</w:t>
            </w:r>
          </w:p>
          <w:p w:rsidR="00AD0CAA" w:rsidRDefault="00AD0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 Михайловка</w:t>
            </w:r>
            <w:r w:rsidR="003524D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                                                   </w:t>
            </w:r>
          </w:p>
        </w:tc>
      </w:tr>
    </w:tbl>
    <w:p w:rsidR="00AD0CAA" w:rsidRDefault="00AD0CAA" w:rsidP="00AD0CA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60"/>
      </w:tblGrid>
      <w:tr w:rsidR="00AD0CAA" w:rsidTr="00AD0CAA">
        <w:tc>
          <w:tcPr>
            <w:tcW w:w="5460" w:type="dxa"/>
            <w:hideMark/>
          </w:tcPr>
          <w:p w:rsidR="00AD0CAA" w:rsidRDefault="00AD0CAA" w:rsidP="00AD0CAA">
            <w:pPr>
              <w:suppressAutoHyphens/>
              <w:snapToGrid w:val="0"/>
              <w:spacing w:after="0" w:line="240" w:lineRule="auto"/>
              <w:ind w:left="5" w:right="5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О предложении мест для размещения зарегистрированными кандидатами печатных агитационных материалов на  досрочных выборах Губернатора Приморского края, назначенных на  9 сентября 2018 года  </w:t>
            </w:r>
          </w:p>
        </w:tc>
      </w:tr>
    </w:tbl>
    <w:p w:rsidR="00AD0CAA" w:rsidRDefault="00AD0CAA" w:rsidP="00AD0CAA">
      <w:pPr>
        <w:suppressAutoHyphens/>
        <w:spacing w:after="0" w:line="240" w:lineRule="auto"/>
        <w:ind w:right="3826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AD0CAA" w:rsidRDefault="00AD0CAA" w:rsidP="00AD0CA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Руководствуясь частью  7 статьи 65 Избирательного кодекса Приморского края, в связи с подготовкой и проведением досрочных выборов Губернатора Приморского края,  назначенных на  9 сентября  2018 года, территориальная избирательная комиссия Михайловского  района</w:t>
      </w:r>
    </w:p>
    <w:p w:rsidR="00AD0CAA" w:rsidRDefault="00AD0CAA" w:rsidP="00AD0CAA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РЕШИЛА:</w:t>
      </w:r>
    </w:p>
    <w:p w:rsidR="00AD0CAA" w:rsidRDefault="00AD0CAA" w:rsidP="00AD0CAA">
      <w:pPr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1. Предложить администрациям сельских, Новошахтинского  городского поселений  выделить специальные места с указанием конкретного адреса для размещения зарегистрированными кандидатами печатных агитационных материалов на территории каждого избирательного участка согласно приложению.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Места для размещения печатных агитационных материалов должны быть удобны для посещения избирателями и располагаться таким образом, чтобы избиратели могли ознакомиться с размещенной там информацией. Площадь выделенных мест должна быть достаточной для размещения на них информационных материалов избирательных комиссий и агитационных материалов зарегистрированных кандидатов, избирательных объединений.</w:t>
      </w:r>
    </w:p>
    <w:p w:rsidR="00AD0CAA" w:rsidRDefault="00AD0CAA" w:rsidP="00AD0CAA">
      <w:pPr>
        <w:suppressAutoHyphens/>
        <w:spacing w:after="120" w:line="360" w:lineRule="auto"/>
        <w:ind w:firstLine="8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2. Рекомендовать собственникам объектов, на которых будут размещаться агитационные печатные материалы, лицам, ответственным за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lastRenderedPageBreak/>
        <w:t>размещение агитационных материалов, в течение 10 дней после дня голосования осуществить снятие агитационных печатных материалов.</w:t>
      </w:r>
    </w:p>
    <w:p w:rsidR="00AD0CAA" w:rsidRDefault="00AD0CAA" w:rsidP="00AD0CAA">
      <w:pPr>
        <w:suppressAutoHyphens/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       3. Рекомендовать кандидатам, политическим партиям обеспечить размещение агитационных печатных материалов способом, позволяющим осуществить их снятие (демонтаж) без нанесения ущерба объектам, на которых будут размещаться указанные материалы. </w:t>
      </w:r>
    </w:p>
    <w:p w:rsidR="00AD0CAA" w:rsidRDefault="00AD0CAA" w:rsidP="00AD0CAA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4. Направить решение в   администрации сельских, Новошахтинского  городского  поселения для согласования специальных мест согласно приложению настоящего решен</w:t>
      </w:r>
      <w:r w:rsidR="00F93396">
        <w:rPr>
          <w:rFonts w:ascii="Times New Roman" w:eastAsia="Times New Roman" w:hAnsi="Times New Roman"/>
          <w:sz w:val="28"/>
          <w:szCs w:val="28"/>
          <w:lang w:eastAsia="zh-CN"/>
        </w:rPr>
        <w:t>ия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(прилагается).</w:t>
      </w:r>
    </w:p>
    <w:p w:rsidR="00AD0CAA" w:rsidRDefault="00AD0CAA" w:rsidP="00AD0CAA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5. Направить настоящее решение для размещения на официальном  сайте администрации Михайловского муниципального района в разделе «Территориальная избирательная комиссия  Михайловского  района» в информационно-телекоммуникационной сети «Интернет».</w:t>
      </w:r>
    </w:p>
    <w:p w:rsidR="00AD0CAA" w:rsidRDefault="00AD0CAA" w:rsidP="00AD0CAA">
      <w:pPr>
        <w:suppressAutoHyphens/>
        <w:spacing w:after="120" w:line="360" w:lineRule="auto"/>
        <w:ind w:right="4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D0CAA" w:rsidRDefault="00AD0CAA" w:rsidP="00AD0CAA">
      <w:pPr>
        <w:suppressAutoHyphens/>
        <w:spacing w:after="0" w:line="336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AD0CAA" w:rsidRDefault="00AD0CAA" w:rsidP="00AD0CAA">
      <w:pPr>
        <w:suppressAutoHyphens/>
        <w:spacing w:after="0" w:line="336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Председатель  комиссии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        Н.С. Горбачева</w:t>
      </w:r>
    </w:p>
    <w:p w:rsidR="00AD0CAA" w:rsidRDefault="00AD0CAA" w:rsidP="00AD0CAA">
      <w:pPr>
        <w:suppressAutoHyphens/>
        <w:spacing w:after="0" w:line="336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D0CAA" w:rsidRDefault="00AD0CAA" w:rsidP="00AD0CAA">
      <w:pPr>
        <w:suppressAutoHyphens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Секретарь комиссии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 </w:t>
      </w:r>
      <w:r w:rsidR="00140325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В.В. Лукашенко</w:t>
      </w:r>
    </w:p>
    <w:p w:rsidR="00AD0CAA" w:rsidRDefault="00AD0CAA" w:rsidP="00AD0CAA">
      <w:pPr>
        <w:suppressAutoHyphens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D0CAA" w:rsidRDefault="00AD0CAA" w:rsidP="00AD0CAA">
      <w:pPr>
        <w:suppressAutoHyphens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                                              </w:t>
      </w:r>
    </w:p>
    <w:p w:rsidR="00AD0CAA" w:rsidRDefault="00AD0CAA" w:rsidP="00AD0CAA">
      <w:pPr>
        <w:suppressAutoHyphens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92096" w:rsidRDefault="00692096" w:rsidP="00692096">
      <w:pPr>
        <w:spacing w:after="0" w:line="240" w:lineRule="auto"/>
        <w:jc w:val="right"/>
        <w:rPr>
          <w:rFonts w:ascii="Times New Roman" w:hAnsi="Times New Roman"/>
        </w:rPr>
      </w:pPr>
    </w:p>
    <w:p w:rsidR="00692096" w:rsidRDefault="00692096" w:rsidP="00692096">
      <w:pPr>
        <w:spacing w:after="0" w:line="240" w:lineRule="auto"/>
        <w:jc w:val="right"/>
        <w:rPr>
          <w:rFonts w:ascii="Times New Roman" w:hAnsi="Times New Roman"/>
        </w:rPr>
      </w:pPr>
    </w:p>
    <w:p w:rsidR="00692096" w:rsidRDefault="00692096" w:rsidP="00692096">
      <w:pPr>
        <w:spacing w:after="0" w:line="240" w:lineRule="auto"/>
        <w:jc w:val="right"/>
        <w:rPr>
          <w:rFonts w:ascii="Times New Roman" w:hAnsi="Times New Roman"/>
        </w:rPr>
      </w:pPr>
    </w:p>
    <w:p w:rsidR="00692096" w:rsidRDefault="00692096" w:rsidP="00692096">
      <w:pPr>
        <w:spacing w:after="0" w:line="240" w:lineRule="auto"/>
        <w:jc w:val="right"/>
        <w:rPr>
          <w:rFonts w:ascii="Times New Roman" w:hAnsi="Times New Roman"/>
        </w:rPr>
      </w:pPr>
    </w:p>
    <w:p w:rsidR="00692096" w:rsidRDefault="00692096" w:rsidP="00692096">
      <w:pPr>
        <w:spacing w:after="0" w:line="240" w:lineRule="auto"/>
        <w:jc w:val="right"/>
        <w:rPr>
          <w:rFonts w:ascii="Times New Roman" w:hAnsi="Times New Roman"/>
        </w:rPr>
      </w:pPr>
    </w:p>
    <w:p w:rsidR="00692096" w:rsidRDefault="00692096" w:rsidP="00692096">
      <w:pPr>
        <w:spacing w:after="0" w:line="240" w:lineRule="auto"/>
        <w:jc w:val="right"/>
        <w:rPr>
          <w:rFonts w:ascii="Times New Roman" w:hAnsi="Times New Roman"/>
        </w:rPr>
      </w:pPr>
    </w:p>
    <w:p w:rsidR="00692096" w:rsidRDefault="00692096" w:rsidP="00692096">
      <w:pPr>
        <w:spacing w:after="0" w:line="240" w:lineRule="auto"/>
        <w:jc w:val="right"/>
        <w:rPr>
          <w:rFonts w:ascii="Times New Roman" w:hAnsi="Times New Roman"/>
        </w:rPr>
      </w:pPr>
    </w:p>
    <w:p w:rsidR="00692096" w:rsidRDefault="00692096" w:rsidP="00692096">
      <w:pPr>
        <w:spacing w:after="0" w:line="240" w:lineRule="auto"/>
        <w:jc w:val="right"/>
        <w:rPr>
          <w:rFonts w:ascii="Times New Roman" w:hAnsi="Times New Roman"/>
        </w:rPr>
      </w:pPr>
    </w:p>
    <w:p w:rsidR="00692096" w:rsidRDefault="00692096" w:rsidP="00692096">
      <w:pPr>
        <w:spacing w:after="0" w:line="240" w:lineRule="auto"/>
        <w:jc w:val="right"/>
        <w:rPr>
          <w:rFonts w:ascii="Times New Roman" w:hAnsi="Times New Roman"/>
        </w:rPr>
      </w:pPr>
    </w:p>
    <w:p w:rsidR="00692096" w:rsidRDefault="00692096" w:rsidP="00692096">
      <w:pPr>
        <w:spacing w:after="0" w:line="240" w:lineRule="auto"/>
        <w:jc w:val="right"/>
        <w:rPr>
          <w:rFonts w:ascii="Times New Roman" w:hAnsi="Times New Roman"/>
        </w:rPr>
      </w:pPr>
    </w:p>
    <w:p w:rsidR="00692096" w:rsidRDefault="00692096" w:rsidP="00692096">
      <w:pPr>
        <w:spacing w:after="0" w:line="240" w:lineRule="auto"/>
        <w:jc w:val="right"/>
        <w:rPr>
          <w:rFonts w:ascii="Times New Roman" w:hAnsi="Times New Roman"/>
        </w:rPr>
      </w:pPr>
    </w:p>
    <w:p w:rsidR="00692096" w:rsidRDefault="00692096" w:rsidP="00692096">
      <w:pPr>
        <w:spacing w:after="0" w:line="240" w:lineRule="auto"/>
        <w:jc w:val="right"/>
        <w:rPr>
          <w:rFonts w:ascii="Times New Roman" w:hAnsi="Times New Roman"/>
        </w:rPr>
      </w:pPr>
    </w:p>
    <w:p w:rsidR="00692096" w:rsidRDefault="00692096" w:rsidP="00692096">
      <w:pPr>
        <w:spacing w:after="0" w:line="240" w:lineRule="auto"/>
        <w:jc w:val="right"/>
        <w:rPr>
          <w:rFonts w:ascii="Times New Roman" w:hAnsi="Times New Roman"/>
        </w:rPr>
      </w:pPr>
    </w:p>
    <w:p w:rsidR="00692096" w:rsidRDefault="00692096" w:rsidP="00692096">
      <w:pPr>
        <w:spacing w:after="0" w:line="240" w:lineRule="auto"/>
        <w:jc w:val="right"/>
        <w:rPr>
          <w:rFonts w:ascii="Times New Roman" w:hAnsi="Times New Roman"/>
        </w:rPr>
      </w:pPr>
    </w:p>
    <w:p w:rsidR="00692096" w:rsidRDefault="00692096" w:rsidP="00692096">
      <w:pPr>
        <w:spacing w:after="0" w:line="240" w:lineRule="auto"/>
        <w:jc w:val="right"/>
        <w:rPr>
          <w:rFonts w:ascii="Times New Roman" w:hAnsi="Times New Roman"/>
        </w:rPr>
      </w:pPr>
    </w:p>
    <w:p w:rsidR="00692096" w:rsidRDefault="00692096" w:rsidP="00692096">
      <w:pPr>
        <w:spacing w:after="0" w:line="240" w:lineRule="auto"/>
        <w:jc w:val="right"/>
        <w:rPr>
          <w:rFonts w:ascii="Times New Roman" w:hAnsi="Times New Roman"/>
        </w:rPr>
      </w:pPr>
    </w:p>
    <w:p w:rsidR="00692096" w:rsidRDefault="00692096" w:rsidP="00692096">
      <w:pPr>
        <w:spacing w:after="0" w:line="240" w:lineRule="auto"/>
        <w:jc w:val="right"/>
        <w:rPr>
          <w:rFonts w:ascii="Times New Roman" w:hAnsi="Times New Roman"/>
        </w:rPr>
      </w:pPr>
    </w:p>
    <w:p w:rsidR="00140325" w:rsidRDefault="00140325" w:rsidP="00692096">
      <w:pPr>
        <w:spacing w:after="0" w:line="240" w:lineRule="auto"/>
        <w:jc w:val="right"/>
        <w:rPr>
          <w:rFonts w:ascii="Times New Roman" w:hAnsi="Times New Roman"/>
        </w:rPr>
      </w:pPr>
    </w:p>
    <w:p w:rsidR="00140325" w:rsidRDefault="00140325" w:rsidP="00692096">
      <w:pPr>
        <w:spacing w:after="0" w:line="240" w:lineRule="auto"/>
        <w:jc w:val="right"/>
        <w:rPr>
          <w:rFonts w:ascii="Times New Roman" w:hAnsi="Times New Roman"/>
        </w:rPr>
      </w:pPr>
    </w:p>
    <w:p w:rsidR="00692096" w:rsidRPr="00521A32" w:rsidRDefault="00692096" w:rsidP="00692096">
      <w:pPr>
        <w:spacing w:after="0" w:line="240" w:lineRule="auto"/>
        <w:jc w:val="right"/>
        <w:rPr>
          <w:rFonts w:ascii="Times New Roman" w:hAnsi="Times New Roman"/>
        </w:rPr>
      </w:pPr>
      <w:r w:rsidRPr="00521A32">
        <w:rPr>
          <w:rFonts w:ascii="Times New Roman" w:hAnsi="Times New Roman"/>
        </w:rPr>
        <w:t>Приложение</w:t>
      </w:r>
    </w:p>
    <w:p w:rsidR="00692096" w:rsidRPr="00521A32" w:rsidRDefault="00692096" w:rsidP="0069209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решению </w:t>
      </w:r>
    </w:p>
    <w:p w:rsidR="00692096" w:rsidRPr="00521A32" w:rsidRDefault="00692096" w:rsidP="00692096">
      <w:pPr>
        <w:spacing w:after="0" w:line="240" w:lineRule="auto"/>
        <w:jc w:val="right"/>
        <w:rPr>
          <w:rFonts w:ascii="Times New Roman" w:hAnsi="Times New Roman"/>
        </w:rPr>
      </w:pPr>
      <w:r w:rsidRPr="00521A32">
        <w:rPr>
          <w:rFonts w:ascii="Times New Roman" w:hAnsi="Times New Roman"/>
        </w:rPr>
        <w:t>территориальной избирательной</w:t>
      </w:r>
    </w:p>
    <w:p w:rsidR="00692096" w:rsidRPr="00521A32" w:rsidRDefault="00692096" w:rsidP="00692096">
      <w:pPr>
        <w:spacing w:after="0" w:line="240" w:lineRule="auto"/>
        <w:jc w:val="right"/>
        <w:rPr>
          <w:rFonts w:ascii="Times New Roman" w:hAnsi="Times New Roman"/>
        </w:rPr>
      </w:pPr>
      <w:r w:rsidRPr="00521A32">
        <w:rPr>
          <w:rFonts w:ascii="Times New Roman" w:hAnsi="Times New Roman"/>
        </w:rPr>
        <w:t xml:space="preserve">комиссии Михайловского района </w:t>
      </w:r>
    </w:p>
    <w:p w:rsidR="00692096" w:rsidRPr="00521A32" w:rsidRDefault="00692096" w:rsidP="0069209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140325">
        <w:rPr>
          <w:rFonts w:ascii="Times New Roman" w:hAnsi="Times New Roman"/>
        </w:rPr>
        <w:t xml:space="preserve"> 12 июля </w:t>
      </w:r>
      <w:r>
        <w:rPr>
          <w:rFonts w:ascii="Times New Roman" w:hAnsi="Times New Roman"/>
        </w:rPr>
        <w:t xml:space="preserve">  2018 </w:t>
      </w:r>
      <w:r w:rsidRPr="00521A32">
        <w:rPr>
          <w:rFonts w:ascii="Times New Roman" w:hAnsi="Times New Roman"/>
        </w:rPr>
        <w:t xml:space="preserve">года № </w:t>
      </w:r>
      <w:r w:rsidR="00140325">
        <w:rPr>
          <w:rFonts w:ascii="Times New Roman" w:hAnsi="Times New Roman"/>
        </w:rPr>
        <w:t xml:space="preserve"> 103/635</w:t>
      </w:r>
      <w:bookmarkStart w:id="0" w:name="_GoBack"/>
      <w:bookmarkEnd w:id="0"/>
    </w:p>
    <w:p w:rsidR="00692096" w:rsidRPr="00521A32" w:rsidRDefault="00692096" w:rsidP="00692096">
      <w:pPr>
        <w:jc w:val="both"/>
        <w:rPr>
          <w:rFonts w:ascii="Times New Roman" w:hAnsi="Times New Roman"/>
          <w:sz w:val="28"/>
          <w:szCs w:val="28"/>
        </w:rPr>
      </w:pPr>
      <w:r w:rsidRPr="00521A32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7"/>
        <w:gridCol w:w="1700"/>
        <w:gridCol w:w="3259"/>
        <w:gridCol w:w="2185"/>
      </w:tblGrid>
      <w:tr w:rsidR="00692096" w:rsidRPr="00521A32" w:rsidTr="00A0303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521A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21A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Номер избирательного участка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Адрес и место  нахождения 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</w:t>
            </w:r>
          </w:p>
        </w:tc>
      </w:tr>
      <w:tr w:rsidR="00692096" w:rsidRPr="00521A32" w:rsidTr="00A0303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№№ 1701-1705, № 1732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Михайловка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Красноармейская,17, (у помещения детской  школы искусств);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Михайловка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Ленинская,183, (у магазина «Благодать»);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ind w:right="17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Михайловка,</w:t>
            </w:r>
          </w:p>
          <w:p w:rsidR="00692096" w:rsidRPr="00521A32" w:rsidRDefault="00692096" w:rsidP="00A0303F">
            <w:pPr>
              <w:spacing w:after="0" w:line="240" w:lineRule="auto"/>
              <w:ind w:right="17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Некрасовская, 2, (у магазина «Светлана»);</w:t>
            </w:r>
          </w:p>
          <w:p w:rsidR="00692096" w:rsidRPr="00521A32" w:rsidRDefault="00692096" w:rsidP="00A0303F">
            <w:pPr>
              <w:spacing w:after="0" w:line="240" w:lineRule="auto"/>
              <w:ind w:right="17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ind w:right="17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Кирпичное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Кирпичная,1, (у помещения магазина);</w:t>
            </w:r>
          </w:p>
          <w:p w:rsidR="00692096" w:rsidRPr="00521A32" w:rsidRDefault="00692096" w:rsidP="00A0303F">
            <w:pPr>
              <w:spacing w:after="0" w:line="240" w:lineRule="auto"/>
              <w:ind w:right="17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Новое, ул. </w:t>
            </w: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9, (у помещения магазина).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тумба объявлений;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объявлений;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объявлений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объявлений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объявлений</w:t>
            </w:r>
          </w:p>
        </w:tc>
      </w:tr>
      <w:tr w:rsidR="00692096" w:rsidRPr="00521A32" w:rsidTr="00A0303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Васильевка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1706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Васильевка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Ленинская 36, (у помещения почтового отделения);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Васильевка, ул. Гарнизонная, 27.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объявлений;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объявлений;</w:t>
            </w:r>
          </w:p>
        </w:tc>
      </w:tr>
      <w:tr w:rsidR="00692096" w:rsidRPr="00521A32" w:rsidTr="00A0303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Песчаное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1707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Песчаное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Флотская,3, (у помещения магазина);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объявлений;</w:t>
            </w:r>
          </w:p>
        </w:tc>
      </w:tr>
      <w:tr w:rsidR="00692096" w:rsidRPr="00521A32" w:rsidTr="00A0303F">
        <w:trPr>
          <w:trHeight w:val="53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Некруглово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1708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с, </w:t>
            </w:r>
            <w:proofErr w:type="spell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Некруглово</w:t>
            </w:r>
            <w:proofErr w:type="spell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Дорожная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1, (у  помещения магазина). 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объявлений</w:t>
            </w:r>
          </w:p>
        </w:tc>
      </w:tr>
      <w:tr w:rsidR="00692096" w:rsidRPr="00521A32" w:rsidTr="00A0303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Первомайское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1709,</w:t>
            </w:r>
          </w:p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1733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Первомайское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Школьная, 22, (у помещения библиотеки);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Первомайское, ул. Ленинская, 13,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(помещение конторы СХПК им. </w:t>
            </w:r>
            <w:proofErr w:type="spell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Сунятсена</w:t>
            </w:r>
            <w:proofErr w:type="spell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с. </w:t>
            </w: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Родниковое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Кооперативная, 22, (у  помещения магазина);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Ленинское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 Октябрьская, 9, (у помещения торгового  павильона).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стенд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объявлений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объявлений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объявлений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2096" w:rsidRPr="00521A32" w:rsidTr="00A0303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Степное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1710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Степное, ул. Школьная, 25, (у помещения ФАП);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Дальнее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Луговая, (у дома № 9). 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 стенд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объявлений</w:t>
            </w:r>
          </w:p>
        </w:tc>
      </w:tr>
      <w:tr w:rsidR="00692096" w:rsidRPr="00521A32" w:rsidTr="00A0303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Дубки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1711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Дубки, ул. 40 лет Победы д. 13, (у помещения магазина).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</w:tr>
      <w:tr w:rsidR="00692096" w:rsidRPr="00521A32" w:rsidTr="00A0303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Абрамовка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1712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Абрамовка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Пионерская, 6, (у помещения культурно - досугового центра);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Абрамовка, ул. Пионерская, 8, (у магазина ИП «</w:t>
            </w:r>
            <w:proofErr w:type="spell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Сызмас</w:t>
            </w:r>
            <w:proofErr w:type="spell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О.А»);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Абрамовка, ул. Октябрьская, д.58, (ИП «</w:t>
            </w:r>
            <w:proofErr w:type="spell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Плохотнюк</w:t>
            </w:r>
            <w:proofErr w:type="spell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С.В.»).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стенд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стенд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</w:tr>
      <w:tr w:rsidR="00692096" w:rsidRPr="00521A32" w:rsidTr="00A0303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Григорьевка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1713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Григорьевка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Калинина,  17, (у помещения культурно - досугового центра);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Григорьевка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Ленина, д.15, (у магазина «Продукты»).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стенд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</w:tr>
      <w:tr w:rsidR="00692096" w:rsidRPr="00521A32" w:rsidTr="00A0303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Новожатково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1714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Новожатково</w:t>
            </w:r>
            <w:proofErr w:type="spell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Набережная,16,  (у помещения магазина).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объявлений</w:t>
            </w:r>
          </w:p>
        </w:tc>
      </w:tr>
      <w:tr w:rsidR="00692096" w:rsidRPr="00521A32" w:rsidTr="00A0303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1715, </w:t>
            </w:r>
          </w:p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1716,</w:t>
            </w:r>
          </w:p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1717,</w:t>
            </w:r>
          </w:p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1718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Ленинская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8»а», (у здания Дома культуры);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Новая, 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а», (у помещения магазина «Ягодка»);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Павловка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Октябрьская,    55,  (у помещения  библиотеки).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доска объявлений 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 стенды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стенд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2096" w:rsidRPr="00521A32" w:rsidTr="00A0303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Кремово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1719, </w:t>
            </w:r>
          </w:p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1734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Кремово</w:t>
            </w:r>
            <w:proofErr w:type="spell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 </w:t>
            </w: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,12а, (у помещения магазина);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Кремово</w:t>
            </w:r>
            <w:proofErr w:type="spell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Калинина, 23 (у магазина «Артур»).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объявлений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объявлений</w:t>
            </w:r>
          </w:p>
        </w:tc>
      </w:tr>
      <w:tr w:rsidR="00692096" w:rsidRPr="00521A32" w:rsidTr="00A0303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Ляличи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1720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Ляличи</w:t>
            </w:r>
            <w:proofErr w:type="spell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29, (у помещения магазина);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Ляличи</w:t>
            </w:r>
            <w:proofErr w:type="spell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 (у помещения магазина);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ж/д станция </w:t>
            </w: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Перелетный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Вокзальная,19;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Вокзальная,7.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объявлений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объявлений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объявлений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объявлений</w:t>
            </w:r>
          </w:p>
        </w:tc>
      </w:tr>
      <w:tr w:rsidR="00692096" w:rsidRPr="00521A32" w:rsidTr="00A0303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Осиновка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1721,</w:t>
            </w:r>
          </w:p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1735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Осиновка,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улицы: Суворова №№ 2,               5, 26 (у помещений магазинов);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Осиновка,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Ленинская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,189, (у помещения магазина).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стенды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</w:tr>
      <w:tr w:rsidR="00692096" w:rsidRPr="00521A32" w:rsidTr="00A0303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Даниловка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1722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Даниловка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Ленинская, 25, (у помещения магазина)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</w:tr>
      <w:tr w:rsidR="00692096" w:rsidRPr="00521A32" w:rsidTr="00A0303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Горное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1723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Горное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Ленина,24, (у помещения магазина).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</w:tr>
      <w:tr w:rsidR="00692096" w:rsidRPr="00521A32" w:rsidTr="00A0303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Горбатка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1724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Горбатка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Ленинская,  44»а», (у помещения магазина).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</w:tr>
      <w:tr w:rsidR="00692096" w:rsidRPr="00521A32" w:rsidTr="00A0303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Ивановка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1725</w:t>
            </w:r>
          </w:p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1726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Ивановка, ул. Краснознаменная,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 «а»,  (у помещения магазина).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</w:tr>
      <w:tr w:rsidR="00692096" w:rsidRPr="00521A32" w:rsidTr="00A0303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Николаевка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1727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Николаевка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Ленинская,82, (у помещения магазина).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</w:tr>
      <w:tr w:rsidR="00692096" w:rsidRPr="00521A32" w:rsidTr="00A0303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Отрадное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1728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Отрадное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Садовая, 17 «а», (у помещения магазина).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</w:tr>
      <w:tr w:rsidR="00692096" w:rsidRPr="00521A32" w:rsidTr="00A0303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Ширяевка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1729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Ширяевка</w:t>
            </w:r>
            <w:proofErr w:type="spell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Колхозная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13, (у помещения магазина).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информационный стенд</w:t>
            </w:r>
          </w:p>
        </w:tc>
      </w:tr>
      <w:tr w:rsidR="00692096" w:rsidRPr="00521A32" w:rsidTr="00A0303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Тарасовка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1730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Тарасовка</w:t>
            </w:r>
            <w:proofErr w:type="spell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Ленинская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 «а», (у помещения магазина).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</w:tr>
      <w:tr w:rsidR="00692096" w:rsidRPr="00521A32" w:rsidTr="00A0303F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Лубянка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1731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Лубянка</w:t>
            </w:r>
            <w:proofErr w:type="gramEnd"/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Нижняя, 9, (у помещения магазина).</w:t>
            </w:r>
          </w:p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96" w:rsidRPr="00521A32" w:rsidRDefault="00692096" w:rsidP="00A030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</w:tr>
    </w:tbl>
    <w:p w:rsidR="00692096" w:rsidRPr="00521A32" w:rsidRDefault="00692096" w:rsidP="006920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2096" w:rsidRPr="00521A32" w:rsidRDefault="00692096" w:rsidP="006920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2096" w:rsidRPr="00521A32" w:rsidRDefault="00692096" w:rsidP="00692096"/>
    <w:p w:rsidR="00692096" w:rsidRPr="00521A32" w:rsidRDefault="00692096" w:rsidP="00692096"/>
    <w:p w:rsidR="00692096" w:rsidRPr="00521A32" w:rsidRDefault="00692096" w:rsidP="00692096"/>
    <w:p w:rsidR="00692096" w:rsidRPr="00521A32" w:rsidRDefault="00692096" w:rsidP="00692096"/>
    <w:p w:rsidR="00692096" w:rsidRDefault="00692096" w:rsidP="00692096"/>
    <w:p w:rsidR="00692096" w:rsidRDefault="00692096" w:rsidP="00692096"/>
    <w:p w:rsidR="00692096" w:rsidRDefault="00692096" w:rsidP="00692096"/>
    <w:p w:rsidR="00AD0CAA" w:rsidRDefault="00AD0CAA" w:rsidP="00AD0CAA">
      <w:pPr>
        <w:suppressAutoHyphens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D0CAA" w:rsidRDefault="00AD0CAA" w:rsidP="00AD0CAA">
      <w:pPr>
        <w:suppressAutoHyphens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D0CAA" w:rsidRDefault="00AD0CAA" w:rsidP="00AD0CAA">
      <w:pPr>
        <w:suppressAutoHyphens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D0CAA" w:rsidRDefault="00AD0CAA" w:rsidP="00AD0CAA">
      <w:pPr>
        <w:suppressAutoHyphens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D0CAA" w:rsidRDefault="00AD0CAA" w:rsidP="00AD0CAA">
      <w:pPr>
        <w:suppressAutoHyphens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D0CAA" w:rsidRDefault="00AD0CAA" w:rsidP="00AD0CAA">
      <w:pPr>
        <w:suppressAutoHyphens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                                                    </w:t>
      </w:r>
    </w:p>
    <w:p w:rsidR="00AD0CAA" w:rsidRDefault="00AD0CAA" w:rsidP="00AD0CAA">
      <w:pPr>
        <w:suppressAutoHyphens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D0CAA" w:rsidRDefault="00AD0CAA" w:rsidP="00AD0CAA">
      <w:pPr>
        <w:suppressAutoHyphens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D0CAA" w:rsidRDefault="00AD0CAA" w:rsidP="00AD0CAA">
      <w:pPr>
        <w:suppressAutoHyphens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D0CAA" w:rsidRDefault="00AD0CAA" w:rsidP="00AD0CAA">
      <w:pPr>
        <w:suppressAutoHyphens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D0CAA" w:rsidRDefault="00AD0CAA" w:rsidP="00AD0CAA">
      <w:pPr>
        <w:suppressAutoHyphens/>
        <w:spacing w:after="0" w:line="336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D0CAA" w:rsidRDefault="00AD0CAA" w:rsidP="00AD0CAA">
      <w:pPr>
        <w:suppressAutoHyphens/>
        <w:spacing w:after="0" w:line="336" w:lineRule="auto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</w:p>
    <w:sectPr w:rsidR="00AD0CAA" w:rsidSect="001403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AA"/>
    <w:rsid w:val="00140325"/>
    <w:rsid w:val="002B600C"/>
    <w:rsid w:val="003524DC"/>
    <w:rsid w:val="00521A32"/>
    <w:rsid w:val="00692096"/>
    <w:rsid w:val="007F611C"/>
    <w:rsid w:val="00AD0CAA"/>
    <w:rsid w:val="00F9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C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CA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C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C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BB325-2378-4748-90DC-9B47274E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9</cp:revision>
  <cp:lastPrinted>2018-07-13T01:53:00Z</cp:lastPrinted>
  <dcterms:created xsi:type="dcterms:W3CDTF">2018-07-10T00:33:00Z</dcterms:created>
  <dcterms:modified xsi:type="dcterms:W3CDTF">2018-07-13T01:55:00Z</dcterms:modified>
</cp:coreProperties>
</file>